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DF" w:rsidRPr="00724EDF" w:rsidRDefault="00724EDF" w:rsidP="004550BE">
      <w:pPr>
        <w:pStyle w:val="Default"/>
        <w:jc w:val="both"/>
        <w:rPr>
          <w:sz w:val="28"/>
          <w:szCs w:val="28"/>
        </w:rPr>
      </w:pPr>
      <w:r w:rsidRPr="00724EDF">
        <w:rPr>
          <w:i/>
          <w:iCs/>
          <w:sz w:val="28"/>
          <w:szCs w:val="28"/>
        </w:rPr>
        <w:t xml:space="preserve">В соответствии с </w:t>
      </w:r>
      <w:r w:rsidRPr="00724EDF">
        <w:rPr>
          <w:bCs/>
          <w:i/>
          <w:caps/>
          <w:color w:val="000000" w:themeColor="text1"/>
          <w:spacing w:val="3"/>
          <w:sz w:val="29"/>
          <w:szCs w:val="29"/>
          <w:shd w:val="clear" w:color="auto" w:fill="FFFFFF" w:themeFill="background1"/>
        </w:rPr>
        <w:t>ФЕДЕРАЛЬНым ЗАКОНом РФ "ОБ ОБРАЗОВАНИИ В РОССИЙСКОЙ ФЕДЕРАЦИИ", N 273-ФЗ</w:t>
      </w:r>
      <w:r w:rsidRPr="00724EDF">
        <w:rPr>
          <w:b/>
          <w:bCs/>
          <w:i/>
          <w:caps/>
          <w:color w:val="505050"/>
          <w:spacing w:val="3"/>
          <w:sz w:val="29"/>
          <w:szCs w:val="29"/>
          <w:shd w:val="clear" w:color="auto" w:fill="F2F7F9"/>
        </w:rPr>
        <w:t xml:space="preserve"> </w:t>
      </w:r>
      <w:r w:rsidRPr="00724EDF">
        <w:rPr>
          <w:i/>
          <w:iCs/>
          <w:sz w:val="28"/>
          <w:szCs w:val="28"/>
        </w:rPr>
        <w:t xml:space="preserve">п.6 ст. 12 образовательные программы дошкольного образования разрабатываются и утверждаются в соответствии с ФГОС </w:t>
      </w:r>
      <w:proofErr w:type="gramStart"/>
      <w:r w:rsidRPr="00724EDF">
        <w:rPr>
          <w:i/>
          <w:iCs/>
          <w:sz w:val="28"/>
          <w:szCs w:val="28"/>
        </w:rPr>
        <w:t>ДО</w:t>
      </w:r>
      <w:proofErr w:type="gramEnd"/>
      <w:r w:rsidRPr="00724EDF">
        <w:rPr>
          <w:i/>
          <w:iCs/>
          <w:sz w:val="28"/>
          <w:szCs w:val="28"/>
        </w:rPr>
        <w:t xml:space="preserve"> и соответствующей ФОП ДО. В этих документах нет требований к учебному плану и учебному графику в ДОО. </w:t>
      </w:r>
    </w:p>
    <w:p w:rsidR="0097534B" w:rsidRPr="00724EDF" w:rsidRDefault="0097534B" w:rsidP="004550BE">
      <w:pPr>
        <w:rPr>
          <w:sz w:val="28"/>
          <w:szCs w:val="28"/>
        </w:rPr>
      </w:pPr>
    </w:p>
    <w:sectPr w:rsidR="0097534B" w:rsidRPr="00724EDF" w:rsidSect="0097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4EDF"/>
    <w:rsid w:val="001C1A80"/>
    <w:rsid w:val="00245135"/>
    <w:rsid w:val="004550BE"/>
    <w:rsid w:val="00457025"/>
    <w:rsid w:val="00724EDF"/>
    <w:rsid w:val="0097534B"/>
    <w:rsid w:val="009E6802"/>
    <w:rsid w:val="00D0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ED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DG Win&amp;Soft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2023-09-04T10:21:00Z</dcterms:created>
  <dcterms:modified xsi:type="dcterms:W3CDTF">2023-09-04T10:21:00Z</dcterms:modified>
</cp:coreProperties>
</file>